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C2" w:rsidRPr="00313FC2" w:rsidRDefault="007273C0" w:rsidP="00313FC2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14172" wp14:editId="4D788F2D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065657" cy="10378440"/>
                <wp:effectExtent l="0" t="0" r="10795" b="2286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7" cy="10378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4BB" w:rsidRDefault="002F1149">
                            <w:pPr>
                              <w:pStyle w:val="Framecontents"/>
                              <w:ind w:left="709" w:right="-8205" w:firstLine="709"/>
                            </w:pPr>
                            <w:r>
                              <w:t>Jordy</w:t>
                            </w:r>
                          </w:p>
                          <w:p w:rsidR="002074BB" w:rsidRDefault="002F1149">
                            <w:pPr>
                              <w:pStyle w:val="Framecontents"/>
                              <w:ind w:firstLine="709"/>
                            </w:pPr>
                            <w:r>
                              <w:t>SASSUS-BOURDA</w:t>
                            </w:r>
                          </w:p>
                          <w:p w:rsidR="00313FC2" w:rsidRDefault="000229A2" w:rsidP="007273C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872818" cy="1404506"/>
                                  <wp:effectExtent l="5715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5044844_10210936409790500_650121210_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886585" cy="1414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FC2" w:rsidRDefault="00313FC2" w:rsidP="007273C0">
                            <w:pPr>
                              <w:pStyle w:val="Framecontents"/>
                              <w:jc w:val="center"/>
                            </w:pPr>
                          </w:p>
                          <w:tbl>
                            <w:tblPr>
                              <w:tblW w:w="3351" w:type="dxa"/>
                              <w:tblInd w:w="-3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313FC2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ETAT CIVIL</w:t>
                                  </w:r>
                                </w:p>
                              </w:tc>
                            </w:tr>
                          </w:tbl>
                          <w:p w:rsidR="002074BB" w:rsidRDefault="00C6082D">
                            <w:pPr>
                              <w:pStyle w:val="Framecontents"/>
                              <w:jc w:val="center"/>
                            </w:pPr>
                            <w:r>
                              <w:t>24</w:t>
                            </w:r>
                            <w:r w:rsidR="002F1149">
                              <w:t xml:space="preserve"> ans</w:t>
                            </w:r>
                          </w:p>
                          <w:p w:rsidR="00313FC2" w:rsidRPr="00313FC2" w:rsidRDefault="002F1149" w:rsidP="008F0D21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13FC2">
                              <w:rPr>
                                <w:sz w:val="22"/>
                                <w:szCs w:val="22"/>
                              </w:rPr>
                              <w:t>Permis B</w:t>
                            </w:r>
                            <w:r w:rsidR="00313FC2" w:rsidRPr="00313FC2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313FC2">
                              <w:rPr>
                                <w:sz w:val="22"/>
                                <w:szCs w:val="22"/>
                              </w:rPr>
                              <w:t>Véhicule personnel</w:t>
                            </w:r>
                          </w:p>
                          <w:tbl>
                            <w:tblPr>
                              <w:tblW w:w="3351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5D6134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COORDONNEES</w:t>
                                  </w:r>
                                </w:p>
                              </w:tc>
                            </w:tr>
                          </w:tbl>
                          <w:p w:rsidR="002074BB" w:rsidRDefault="002074BB">
                            <w:pPr>
                              <w:pStyle w:val="Standard"/>
                              <w:jc w:val="center"/>
                            </w:pPr>
                          </w:p>
                          <w:p w:rsidR="001B4168" w:rsidRDefault="002F1149" w:rsidP="008F0D21">
                            <w:pPr>
                              <w:pStyle w:val="Framecontents"/>
                              <w:jc w:val="center"/>
                            </w:pPr>
                            <w:r w:rsidRPr="00313FC2">
                              <w:t xml:space="preserve">Mail : </w:t>
                            </w:r>
                            <w:hyperlink r:id="rId8" w:history="1">
                              <w:r w:rsidR="00C6082D" w:rsidRPr="008B0EC2">
                                <w:rPr>
                                  <w:rStyle w:val="Lienhypertexte"/>
                                </w:rPr>
                                <w:t>jordy.sassus-bourda@sfr.fr</w:t>
                              </w:r>
                            </w:hyperlink>
                          </w:p>
                          <w:p w:rsidR="00313FC2" w:rsidRPr="00313FC2" w:rsidRDefault="00313FC2" w:rsidP="008F0D21">
                            <w:pPr>
                              <w:pStyle w:val="Framecontents"/>
                              <w:jc w:val="center"/>
                            </w:pPr>
                          </w:p>
                          <w:tbl>
                            <w:tblPr>
                              <w:tblW w:w="3351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5D6134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LANGUES</w:t>
                                  </w:r>
                                </w:p>
                              </w:tc>
                            </w:tr>
                          </w:tbl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Espagnol</w:t>
                            </w:r>
                          </w:p>
                          <w:p w:rsidR="00313FC2" w:rsidRDefault="008F0D21" w:rsidP="008F0D21">
                            <w:pPr>
                              <w:pStyle w:val="Framecontents"/>
                              <w:jc w:val="center"/>
                            </w:pPr>
                            <w:r>
                              <w:t>Ang</w:t>
                            </w:r>
                            <w:r w:rsidR="002F1149">
                              <w:t>lais</w:t>
                            </w:r>
                          </w:p>
                          <w:tbl>
                            <w:tblPr>
                              <w:tblW w:w="3351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5D6134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INFORMATIQUE</w:t>
                                  </w:r>
                                </w:p>
                              </w:tc>
                            </w:tr>
                          </w:tbl>
                          <w:p w:rsidR="002074BB" w:rsidRDefault="002074BB">
                            <w:pPr>
                              <w:pStyle w:val="Standard"/>
                              <w:jc w:val="center"/>
                            </w:pPr>
                          </w:p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Pack Office</w:t>
                            </w:r>
                          </w:p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Bases de données juridiques</w:t>
                            </w:r>
                          </w:p>
                          <w:p w:rsidR="002074BB" w:rsidRDefault="002F1149" w:rsidP="008F0D21">
                            <w:pPr>
                              <w:pStyle w:val="Framecontents"/>
                              <w:jc w:val="center"/>
                            </w:pPr>
                            <w:r>
                              <w:t>Internet</w:t>
                            </w:r>
                          </w:p>
                          <w:p w:rsidR="00313FC2" w:rsidRDefault="00313FC2" w:rsidP="008F0D21">
                            <w:pPr>
                              <w:pStyle w:val="Framecontents"/>
                              <w:jc w:val="center"/>
                            </w:pPr>
                          </w:p>
                          <w:tbl>
                            <w:tblPr>
                              <w:tblW w:w="3351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5D6134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LOISIRS</w:t>
                                  </w:r>
                                </w:p>
                              </w:tc>
                            </w:tr>
                          </w:tbl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Musique</w:t>
                            </w:r>
                            <w:r w:rsidR="00AF08FF">
                              <w:t xml:space="preserve"> (jouer d’un instrument/écouter)</w:t>
                            </w:r>
                          </w:p>
                          <w:p w:rsidR="002074BB" w:rsidRDefault="00B46BA9" w:rsidP="008F0D21">
                            <w:pPr>
                              <w:pStyle w:val="Framecontents"/>
                              <w:jc w:val="center"/>
                            </w:pPr>
                            <w:r>
                              <w:t>Littérature (Science-fiction, Fantastique…).</w:t>
                            </w:r>
                          </w:p>
                          <w:p w:rsidR="00C1029D" w:rsidRDefault="00C1029D" w:rsidP="008F0D21">
                            <w:pPr>
                              <w:pStyle w:val="Framecontents"/>
                              <w:jc w:val="center"/>
                            </w:pPr>
                          </w:p>
                          <w:p w:rsidR="00C1029D" w:rsidRDefault="00C1029D" w:rsidP="008F0D21">
                            <w:pPr>
                              <w:pStyle w:val="Framecontents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3351" w:type="dxa"/>
                              <w:shd w:val="clear" w:color="auto" w:fill="9CC2E5" w:themeFill="accent1" w:themeFillTint="99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1"/>
                            </w:tblGrid>
                            <w:tr w:rsidR="002074BB" w:rsidTr="005D6134">
                              <w:tc>
                                <w:tcPr>
                                  <w:tcW w:w="33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CC2E5" w:themeFill="accent1" w:themeFillTint="99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2074BB" w:rsidRDefault="002F1149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t>VOYAGES</w:t>
                                  </w:r>
                                </w:p>
                              </w:tc>
                            </w:tr>
                          </w:tbl>
                          <w:p w:rsidR="002074BB" w:rsidRDefault="005567DE" w:rsidP="000229A2">
                            <w:pPr>
                              <w:pStyle w:val="Framecontents"/>
                              <w:ind w:firstLine="709"/>
                            </w:pPr>
                            <w:r>
                              <w:t xml:space="preserve">        </w:t>
                            </w:r>
                            <w:r w:rsidR="000229A2">
                              <w:t xml:space="preserve"> </w:t>
                            </w:r>
                            <w:r w:rsidR="002F1149">
                              <w:t>Afrique</w:t>
                            </w:r>
                            <w:r w:rsidR="0086519B">
                              <w:t xml:space="preserve"> (Djibouti)</w:t>
                            </w:r>
                          </w:p>
                          <w:p w:rsidR="00EB6DE1" w:rsidRDefault="00EB6DE1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 </w:t>
                            </w:r>
                            <w:r w:rsidR="002F1149">
                              <w:t>Angleterre</w:t>
                            </w:r>
                          </w:p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Espagne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14172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0;margin-top:0;width:162.65pt;height:817.2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" fillcolor="#ededed [662]" strokeweight=".02006mm">
                <v:textbox inset="0,0,0,0">
                  <w:txbxContent>
                    <w:p w:rsidR="002074BB" w:rsidRDefault="002F1149">
                      <w:pPr>
                        <w:pStyle w:val="Framecontents"/>
                        <w:ind w:left="709" w:right="-8205" w:firstLine="709"/>
                      </w:pPr>
                      <w:r>
                        <w:t>Jordy</w:t>
                      </w:r>
                    </w:p>
                    <w:p w:rsidR="002074BB" w:rsidRDefault="002F1149">
                      <w:pPr>
                        <w:pStyle w:val="Framecontents"/>
                        <w:ind w:firstLine="709"/>
                      </w:pPr>
                      <w:r>
                        <w:t>SASSUS-BOURDA</w:t>
                      </w:r>
                    </w:p>
                    <w:p w:rsidR="00313FC2" w:rsidRDefault="000229A2" w:rsidP="007273C0">
                      <w:pPr>
                        <w:pStyle w:val="Framecontents"/>
                        <w:jc w:val="center"/>
                      </w:pPr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872818" cy="1404506"/>
                            <wp:effectExtent l="5715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5044844_10210936409790500_650121210_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886585" cy="1414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FC2" w:rsidRDefault="00313FC2" w:rsidP="007273C0">
                      <w:pPr>
                        <w:pStyle w:val="Framecontents"/>
                        <w:jc w:val="center"/>
                      </w:pPr>
                    </w:p>
                    <w:tbl>
                      <w:tblPr>
                        <w:tblW w:w="3351" w:type="dxa"/>
                        <w:tblInd w:w="-3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313FC2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ETAT CIVIL</w:t>
                            </w:r>
                          </w:p>
                        </w:tc>
                      </w:tr>
                    </w:tbl>
                    <w:p w:rsidR="002074BB" w:rsidRDefault="00C6082D">
                      <w:pPr>
                        <w:pStyle w:val="Framecontents"/>
                        <w:jc w:val="center"/>
                      </w:pPr>
                      <w:r>
                        <w:t>24</w:t>
                      </w:r>
                      <w:r w:rsidR="002F1149">
                        <w:t xml:space="preserve"> ans</w:t>
                      </w:r>
                    </w:p>
                    <w:p w:rsidR="00313FC2" w:rsidRPr="00313FC2" w:rsidRDefault="002F1149" w:rsidP="008F0D21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13FC2">
                        <w:rPr>
                          <w:sz w:val="22"/>
                          <w:szCs w:val="22"/>
                        </w:rPr>
                        <w:t>Permis B</w:t>
                      </w:r>
                      <w:r w:rsidR="00313FC2" w:rsidRPr="00313FC2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Pr="00313FC2">
                        <w:rPr>
                          <w:sz w:val="22"/>
                          <w:szCs w:val="22"/>
                        </w:rPr>
                        <w:t>Véhicule personnel</w:t>
                      </w:r>
                    </w:p>
                    <w:tbl>
                      <w:tblPr>
                        <w:tblW w:w="3351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5D6134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COORDONNEES</w:t>
                            </w:r>
                          </w:p>
                        </w:tc>
                      </w:tr>
                    </w:tbl>
                    <w:p w:rsidR="002074BB" w:rsidRDefault="002074BB">
                      <w:pPr>
                        <w:pStyle w:val="Standard"/>
                        <w:jc w:val="center"/>
                      </w:pPr>
                    </w:p>
                    <w:p w:rsidR="001B4168" w:rsidRDefault="002F1149" w:rsidP="008F0D21">
                      <w:pPr>
                        <w:pStyle w:val="Framecontents"/>
                        <w:jc w:val="center"/>
                      </w:pPr>
                      <w:r w:rsidRPr="00313FC2">
                        <w:t xml:space="preserve">Mail : </w:t>
                      </w:r>
                      <w:hyperlink r:id="rId9" w:history="1">
                        <w:r w:rsidR="00C6082D" w:rsidRPr="008B0EC2">
                          <w:rPr>
                            <w:rStyle w:val="Lienhypertexte"/>
                          </w:rPr>
                          <w:t>jordy.sassus-bourda@sfr.fr</w:t>
                        </w:r>
                      </w:hyperlink>
                    </w:p>
                    <w:p w:rsidR="00313FC2" w:rsidRPr="00313FC2" w:rsidRDefault="00313FC2" w:rsidP="008F0D21">
                      <w:pPr>
                        <w:pStyle w:val="Framecontents"/>
                        <w:jc w:val="center"/>
                      </w:pPr>
                    </w:p>
                    <w:tbl>
                      <w:tblPr>
                        <w:tblW w:w="3351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5D6134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LANGUES</w:t>
                            </w:r>
                          </w:p>
                        </w:tc>
                      </w:tr>
                    </w:tbl>
                    <w:p w:rsidR="002074BB" w:rsidRDefault="002F1149">
                      <w:pPr>
                        <w:pStyle w:val="Framecontents"/>
                        <w:jc w:val="center"/>
                      </w:pPr>
                      <w:r>
                        <w:t>Espagnol</w:t>
                      </w:r>
                    </w:p>
                    <w:p w:rsidR="00313FC2" w:rsidRDefault="008F0D21" w:rsidP="008F0D21">
                      <w:pPr>
                        <w:pStyle w:val="Framecontents"/>
                        <w:jc w:val="center"/>
                      </w:pPr>
                      <w:r>
                        <w:t>Ang</w:t>
                      </w:r>
                      <w:r w:rsidR="002F1149">
                        <w:t>lais</w:t>
                      </w:r>
                    </w:p>
                    <w:tbl>
                      <w:tblPr>
                        <w:tblW w:w="3351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5D6134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INFORMATIQUE</w:t>
                            </w:r>
                          </w:p>
                        </w:tc>
                      </w:tr>
                    </w:tbl>
                    <w:p w:rsidR="002074BB" w:rsidRDefault="002074BB">
                      <w:pPr>
                        <w:pStyle w:val="Standard"/>
                        <w:jc w:val="center"/>
                      </w:pPr>
                    </w:p>
                    <w:p w:rsidR="002074BB" w:rsidRDefault="002F1149">
                      <w:pPr>
                        <w:pStyle w:val="Framecontents"/>
                        <w:jc w:val="center"/>
                      </w:pPr>
                      <w:r>
                        <w:t>Pack Office</w:t>
                      </w:r>
                    </w:p>
                    <w:p w:rsidR="002074BB" w:rsidRDefault="002F1149">
                      <w:pPr>
                        <w:pStyle w:val="Framecontents"/>
                        <w:jc w:val="center"/>
                      </w:pPr>
                      <w:r>
                        <w:t>Bases de données juridiques</w:t>
                      </w:r>
                    </w:p>
                    <w:p w:rsidR="002074BB" w:rsidRDefault="002F1149" w:rsidP="008F0D21">
                      <w:pPr>
                        <w:pStyle w:val="Framecontents"/>
                        <w:jc w:val="center"/>
                      </w:pPr>
                      <w:r>
                        <w:t>Internet</w:t>
                      </w:r>
                    </w:p>
                    <w:p w:rsidR="00313FC2" w:rsidRDefault="00313FC2" w:rsidP="008F0D21">
                      <w:pPr>
                        <w:pStyle w:val="Framecontents"/>
                        <w:jc w:val="center"/>
                      </w:pPr>
                    </w:p>
                    <w:tbl>
                      <w:tblPr>
                        <w:tblW w:w="3351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5D6134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Framecontents"/>
                              <w:jc w:val="center"/>
                            </w:pPr>
                            <w:r>
                              <w:t>LOISIRS</w:t>
                            </w:r>
                          </w:p>
                        </w:tc>
                      </w:tr>
                    </w:tbl>
                    <w:p w:rsidR="002074BB" w:rsidRDefault="002F1149">
                      <w:pPr>
                        <w:pStyle w:val="Framecontents"/>
                        <w:jc w:val="center"/>
                      </w:pPr>
                      <w:r>
                        <w:t>Musique</w:t>
                      </w:r>
                      <w:r w:rsidR="00AF08FF">
                        <w:t xml:space="preserve"> (jouer d’un instrument/écouter)</w:t>
                      </w:r>
                    </w:p>
                    <w:p w:rsidR="002074BB" w:rsidRDefault="00B46BA9" w:rsidP="008F0D21">
                      <w:pPr>
                        <w:pStyle w:val="Framecontents"/>
                        <w:jc w:val="center"/>
                      </w:pPr>
                      <w:r>
                        <w:t>Littérature (Science-fiction, Fantastique…).</w:t>
                      </w:r>
                    </w:p>
                    <w:p w:rsidR="00C1029D" w:rsidRDefault="00C1029D" w:rsidP="008F0D21">
                      <w:pPr>
                        <w:pStyle w:val="Framecontents"/>
                        <w:jc w:val="center"/>
                      </w:pPr>
                    </w:p>
                    <w:p w:rsidR="00C1029D" w:rsidRDefault="00C1029D" w:rsidP="008F0D21">
                      <w:pPr>
                        <w:pStyle w:val="Framecontents"/>
                        <w:jc w:val="center"/>
                      </w:pPr>
                      <w:bookmarkStart w:id="1" w:name="_GoBack"/>
                      <w:bookmarkEnd w:id="1"/>
                    </w:p>
                    <w:tbl>
                      <w:tblPr>
                        <w:tblW w:w="3351" w:type="dxa"/>
                        <w:shd w:val="clear" w:color="auto" w:fill="9CC2E5" w:themeFill="accent1" w:themeFillTint="99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1"/>
                      </w:tblGrid>
                      <w:tr w:rsidR="002074BB" w:rsidTr="005D6134">
                        <w:tc>
                          <w:tcPr>
                            <w:tcW w:w="33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CC2E5" w:themeFill="accent1" w:themeFillTint="99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2074BB" w:rsidRDefault="002F1149">
                            <w:pPr>
                              <w:pStyle w:val="TableContents"/>
                              <w:jc w:val="center"/>
                            </w:pPr>
                            <w:r>
                              <w:t>VOYAGES</w:t>
                            </w:r>
                          </w:p>
                        </w:tc>
                      </w:tr>
                    </w:tbl>
                    <w:p w:rsidR="002074BB" w:rsidRDefault="005567DE" w:rsidP="000229A2">
                      <w:pPr>
                        <w:pStyle w:val="Framecontents"/>
                        <w:ind w:firstLine="709"/>
                      </w:pPr>
                      <w:r>
                        <w:t xml:space="preserve">        </w:t>
                      </w:r>
                      <w:r w:rsidR="000229A2">
                        <w:t xml:space="preserve"> </w:t>
                      </w:r>
                      <w:r w:rsidR="002F1149">
                        <w:t>Afrique</w:t>
                      </w:r>
                      <w:r w:rsidR="0086519B">
                        <w:t xml:space="preserve"> (Djibouti)</w:t>
                      </w:r>
                    </w:p>
                    <w:p w:rsidR="00EB6DE1" w:rsidRDefault="00EB6DE1">
                      <w:pPr>
                        <w:pStyle w:val="Framecontents"/>
                        <w:jc w:val="center"/>
                      </w:pPr>
                      <w:r>
                        <w:t xml:space="preserve"> </w:t>
                      </w:r>
                      <w:r w:rsidR="002F1149">
                        <w:t>Angleterre</w:t>
                      </w:r>
                    </w:p>
                    <w:p w:rsidR="002074BB" w:rsidRDefault="002F1149">
                      <w:pPr>
                        <w:pStyle w:val="Framecontents"/>
                        <w:jc w:val="center"/>
                      </w:pPr>
                      <w:r>
                        <w:t>Espagne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4480" w:rsidRPr="00D9378C" w:rsidRDefault="00EA4480" w:rsidP="00EA4480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9CC2E5" w:themeFill="accent1" w:themeFillTint="99"/>
        <w:jc w:val="center"/>
        <w:rPr>
          <w:b/>
          <w:bCs/>
          <w:sz w:val="34"/>
          <w:szCs w:val="34"/>
        </w:rPr>
      </w:pPr>
      <w:r w:rsidRPr="00D9378C">
        <w:rPr>
          <w:b/>
          <w:bCs/>
          <w:sz w:val="34"/>
          <w:szCs w:val="34"/>
        </w:rPr>
        <w:t>O</w:t>
      </w:r>
      <w:r w:rsidR="004C7F66">
        <w:rPr>
          <w:b/>
          <w:bCs/>
          <w:sz w:val="34"/>
          <w:szCs w:val="34"/>
        </w:rPr>
        <w:t>bjectif : Stage de juriste du 27</w:t>
      </w:r>
      <w:r w:rsidRPr="00D9378C">
        <w:rPr>
          <w:b/>
          <w:bCs/>
          <w:sz w:val="34"/>
          <w:szCs w:val="34"/>
        </w:rPr>
        <w:t xml:space="preserve"> mars au </w:t>
      </w:r>
      <w:r w:rsidR="00C6082D">
        <w:rPr>
          <w:b/>
          <w:bCs/>
          <w:sz w:val="34"/>
          <w:szCs w:val="34"/>
        </w:rPr>
        <w:t>25 Août 2017</w:t>
      </w:r>
    </w:p>
    <w:tbl>
      <w:tblPr>
        <w:tblpPr w:leftFromText="141" w:rightFromText="141" w:vertAnchor="text" w:horzAnchor="page" w:tblpX="3497" w:tblpY="128"/>
        <w:tblW w:w="7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2"/>
      </w:tblGrid>
      <w:tr w:rsidR="00887E7D" w:rsidTr="0080680B">
        <w:trPr>
          <w:trHeight w:val="202"/>
        </w:trPr>
        <w:tc>
          <w:tcPr>
            <w:tcW w:w="7652" w:type="dxa"/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7D" w:rsidRDefault="00887E7D" w:rsidP="00891E02">
            <w:pPr>
              <w:pStyle w:val="Standard"/>
              <w:ind w:left="709"/>
              <w:jc w:val="center"/>
              <w:rPr>
                <w:lang w:eastAsia="fr-FR" w:bidi="ar-SA"/>
              </w:rPr>
            </w:pPr>
            <w:r>
              <w:rPr>
                <w:lang w:eastAsia="fr-FR" w:bidi="ar-SA"/>
              </w:rPr>
              <w:t>FORMATION</w:t>
            </w:r>
          </w:p>
        </w:tc>
      </w:tr>
    </w:tbl>
    <w:p w:rsidR="002074BB" w:rsidRDefault="002074BB">
      <w:pPr>
        <w:pStyle w:val="Standard"/>
      </w:pPr>
    </w:p>
    <w:p w:rsidR="002074BB" w:rsidRPr="007E4AFC" w:rsidRDefault="002F1149">
      <w:pPr>
        <w:pStyle w:val="Standard"/>
        <w:jc w:val="both"/>
        <w:rPr>
          <w:b/>
        </w:rPr>
      </w:pPr>
      <w:r w:rsidRPr="007E4AFC">
        <w:rPr>
          <w:b/>
        </w:rPr>
        <w:t>2016-2017 Université de Bretagne Sud (UBS), Vannes : Master 2 PCCA</w:t>
      </w:r>
      <w:r w:rsidR="00D8140F" w:rsidRPr="007E4AFC">
        <w:rPr>
          <w:b/>
        </w:rPr>
        <w:t xml:space="preserve"> (Pratique Contractuelle et Contentieux des Affaires)</w:t>
      </w:r>
    </w:p>
    <w:p w:rsidR="002074BB" w:rsidRDefault="002074BB">
      <w:pPr>
        <w:pStyle w:val="Standard"/>
        <w:jc w:val="both"/>
      </w:pPr>
    </w:p>
    <w:p w:rsidR="002074BB" w:rsidRDefault="002F1149">
      <w:pPr>
        <w:pStyle w:val="Standard"/>
        <w:jc w:val="both"/>
      </w:pPr>
      <w:r>
        <w:t>2015-2016 Université de Bretagne Sud (UBS), Vannes : Master 1 Droit privé</w:t>
      </w:r>
    </w:p>
    <w:p w:rsidR="002074BB" w:rsidRDefault="00EA4480">
      <w:pPr>
        <w:pStyle w:val="Standard"/>
        <w:jc w:val="both"/>
      </w:pPr>
      <w:r>
        <w:t>2011</w:t>
      </w:r>
      <w:r w:rsidR="002F1149">
        <w:t>-2015 Université de Bretag</w:t>
      </w:r>
      <w:r>
        <w:t>ne Sud (UBS), Vannes : Licence</w:t>
      </w:r>
      <w:r w:rsidR="002F1149">
        <w:t xml:space="preserve"> Droit privé approfondi</w:t>
      </w:r>
    </w:p>
    <w:p w:rsidR="002074BB" w:rsidRDefault="002074BB">
      <w:pPr>
        <w:pStyle w:val="Standard"/>
        <w:jc w:val="both"/>
      </w:pPr>
    </w:p>
    <w:p w:rsidR="00887E7D" w:rsidRDefault="002F1149">
      <w:pPr>
        <w:pStyle w:val="Standard"/>
        <w:jc w:val="both"/>
      </w:pPr>
      <w:r>
        <w:t>2010-2011</w:t>
      </w:r>
      <w:r w:rsidR="00D8140F">
        <w:t xml:space="preserve"> </w:t>
      </w:r>
      <w:r>
        <w:t>Lycée Marcelin-Berthelot, Questembert : Bac STG option comptabilité &amp; finance d'entreprise</w:t>
      </w:r>
    </w:p>
    <w:tbl>
      <w:tblPr>
        <w:tblpPr w:leftFromText="141" w:rightFromText="141" w:vertAnchor="text" w:horzAnchor="page" w:tblpX="3565" w:tblpY="152"/>
        <w:tblW w:w="7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2"/>
      </w:tblGrid>
      <w:tr w:rsidR="00887E7D" w:rsidTr="0080680B">
        <w:tc>
          <w:tcPr>
            <w:tcW w:w="7652" w:type="dxa"/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7D" w:rsidRDefault="00887E7D" w:rsidP="00891E02">
            <w:pPr>
              <w:pStyle w:val="Framecontents"/>
              <w:jc w:val="center"/>
            </w:pPr>
            <w:r>
              <w:t>EXPERIENCES PROFESSIONNELLES</w:t>
            </w:r>
          </w:p>
        </w:tc>
      </w:tr>
    </w:tbl>
    <w:p w:rsidR="00D8140F" w:rsidRDefault="00D8140F">
      <w:pPr>
        <w:pStyle w:val="Standard"/>
        <w:ind w:right="-1125"/>
      </w:pPr>
    </w:p>
    <w:p w:rsidR="002074BB" w:rsidRDefault="002F1149">
      <w:pPr>
        <w:pStyle w:val="Standard"/>
        <w:ind w:right="-1125"/>
      </w:pPr>
      <w:r>
        <w:t>2016</w:t>
      </w:r>
      <w:r>
        <w:tab/>
      </w:r>
      <w:r>
        <w:tab/>
      </w:r>
      <w:r>
        <w:tab/>
      </w:r>
      <w:r>
        <w:rPr>
          <w:b/>
          <w:bCs/>
        </w:rPr>
        <w:t>UFC-Que Choisir-Morbihan</w:t>
      </w:r>
    </w:p>
    <w:p w:rsidR="002074BB" w:rsidRDefault="002F1149">
      <w:pPr>
        <w:pStyle w:val="Standard"/>
        <w:jc w:val="both"/>
      </w:pPr>
      <w:r>
        <w:tab/>
      </w:r>
      <w:r>
        <w:tab/>
      </w:r>
      <w:r>
        <w:tab/>
      </w:r>
      <w:r>
        <w:rPr>
          <w:u w:val="single"/>
        </w:rPr>
        <w:t>Stagiaire juriste (12 semaines)</w:t>
      </w:r>
    </w:p>
    <w:p w:rsidR="002074BB" w:rsidRDefault="002074BB">
      <w:pPr>
        <w:pStyle w:val="Standard"/>
        <w:jc w:val="both"/>
      </w:pPr>
    </w:p>
    <w:p w:rsidR="002074BB" w:rsidRPr="00191808" w:rsidRDefault="002F1149">
      <w:pPr>
        <w:pStyle w:val="Standard"/>
        <w:jc w:val="both"/>
        <w:rPr>
          <w:sz w:val="23"/>
          <w:szCs w:val="23"/>
        </w:rPr>
      </w:pPr>
      <w:r w:rsidRPr="00191808">
        <w:rPr>
          <w:sz w:val="23"/>
          <w:szCs w:val="23"/>
        </w:rPr>
        <w:t>Réception de consommateur, traitement des litiges, rédaction de mises en demeures, de réponse</w:t>
      </w:r>
      <w:r w:rsidR="00422FF9" w:rsidRPr="00191808">
        <w:rPr>
          <w:sz w:val="23"/>
          <w:szCs w:val="23"/>
        </w:rPr>
        <w:t>s</w:t>
      </w:r>
      <w:r w:rsidRPr="00191808">
        <w:rPr>
          <w:sz w:val="23"/>
          <w:szCs w:val="23"/>
        </w:rPr>
        <w:t xml:space="preserve"> juridique</w:t>
      </w:r>
      <w:r w:rsidR="00422FF9" w:rsidRPr="00191808">
        <w:rPr>
          <w:sz w:val="23"/>
          <w:szCs w:val="23"/>
        </w:rPr>
        <w:t>s</w:t>
      </w:r>
      <w:r w:rsidRPr="00191808">
        <w:rPr>
          <w:sz w:val="23"/>
          <w:szCs w:val="23"/>
        </w:rPr>
        <w:t xml:space="preserve"> argumentées et de conclusions.</w:t>
      </w:r>
      <w:r w:rsidR="00191808" w:rsidRPr="00191808">
        <w:rPr>
          <w:sz w:val="23"/>
          <w:szCs w:val="23"/>
        </w:rPr>
        <w:t xml:space="preserve"> Stage</w:t>
      </w:r>
      <w:r w:rsidR="00D64E15">
        <w:rPr>
          <w:sz w:val="23"/>
          <w:szCs w:val="23"/>
        </w:rPr>
        <w:t xml:space="preserve"> obligatoire</w:t>
      </w:r>
      <w:r w:rsidR="00191808" w:rsidRPr="00191808">
        <w:rPr>
          <w:sz w:val="23"/>
          <w:szCs w:val="23"/>
        </w:rPr>
        <w:t xml:space="preserve"> de Semestre 2 Master 1.</w:t>
      </w:r>
      <w:r w:rsidR="001A550C">
        <w:rPr>
          <w:sz w:val="23"/>
          <w:szCs w:val="23"/>
        </w:rPr>
        <w:t xml:space="preserve"> Droit de la consommation et des contrats.</w:t>
      </w:r>
    </w:p>
    <w:p w:rsidR="002074BB" w:rsidRDefault="002074BB">
      <w:pPr>
        <w:pStyle w:val="Standard"/>
      </w:pPr>
    </w:p>
    <w:p w:rsidR="002074BB" w:rsidRDefault="002F1149">
      <w:pPr>
        <w:pStyle w:val="Standard"/>
      </w:pPr>
      <w:r>
        <w:t>2016</w:t>
      </w:r>
      <w:r>
        <w:tab/>
      </w:r>
      <w:r>
        <w:tab/>
        <w:t xml:space="preserve">      </w:t>
      </w:r>
      <w:r>
        <w:rPr>
          <w:b/>
          <w:bCs/>
        </w:rPr>
        <w:t>Etude LIGONNIERE, Huissier de Justice-Questembert</w:t>
      </w:r>
    </w:p>
    <w:p w:rsidR="002074BB" w:rsidRDefault="002F1149">
      <w:pPr>
        <w:pStyle w:val="Standard"/>
        <w:jc w:val="both"/>
      </w:pPr>
      <w:r>
        <w:tab/>
      </w:r>
      <w:r>
        <w:tab/>
      </w:r>
      <w:r>
        <w:tab/>
      </w:r>
      <w:r>
        <w:rPr>
          <w:u w:val="single"/>
        </w:rPr>
        <w:t>Alternance juriste (</w:t>
      </w:r>
      <w:r w:rsidR="00191808">
        <w:rPr>
          <w:u w:val="single"/>
        </w:rPr>
        <w:t xml:space="preserve">Lundi-Mardi durant </w:t>
      </w:r>
      <w:r>
        <w:rPr>
          <w:u w:val="single"/>
        </w:rPr>
        <w:t>10 semaines)</w:t>
      </w:r>
    </w:p>
    <w:p w:rsidR="002074BB" w:rsidRDefault="002074BB">
      <w:pPr>
        <w:pStyle w:val="Standard"/>
        <w:jc w:val="both"/>
      </w:pPr>
    </w:p>
    <w:p w:rsidR="002074BB" w:rsidRPr="00191808" w:rsidRDefault="002F1149">
      <w:pPr>
        <w:pStyle w:val="Standard"/>
        <w:jc w:val="both"/>
        <w:rPr>
          <w:sz w:val="22"/>
          <w:szCs w:val="22"/>
        </w:rPr>
      </w:pPr>
      <w:r w:rsidRPr="00191808">
        <w:rPr>
          <w:sz w:val="22"/>
          <w:szCs w:val="22"/>
        </w:rPr>
        <w:t>Recouvrement de créances, gestion des dossiers dans un temps limité, mise en pratique des procédures civiles d'exécution.</w:t>
      </w:r>
      <w:r w:rsidR="00191808" w:rsidRPr="00191808">
        <w:rPr>
          <w:sz w:val="22"/>
          <w:szCs w:val="22"/>
        </w:rPr>
        <w:t xml:space="preserve"> Stage de Semestre 1 Master 1</w:t>
      </w:r>
      <w:r w:rsidR="00191808">
        <w:rPr>
          <w:sz w:val="22"/>
          <w:szCs w:val="22"/>
        </w:rPr>
        <w:t>.</w:t>
      </w:r>
    </w:p>
    <w:p w:rsidR="002074BB" w:rsidRDefault="002074BB">
      <w:pPr>
        <w:pStyle w:val="Standard"/>
        <w:jc w:val="both"/>
      </w:pPr>
    </w:p>
    <w:p w:rsidR="002074BB" w:rsidRDefault="002F1149">
      <w:pPr>
        <w:pStyle w:val="Standard"/>
        <w:jc w:val="both"/>
      </w:pPr>
      <w:r>
        <w:t>2015</w:t>
      </w:r>
      <w:r>
        <w:tab/>
      </w:r>
      <w:r>
        <w:tab/>
      </w:r>
      <w:r>
        <w:tab/>
      </w:r>
      <w:r>
        <w:rPr>
          <w:b/>
          <w:bCs/>
        </w:rPr>
        <w:t>Tribunal de Grande Instance-Vannes</w:t>
      </w:r>
    </w:p>
    <w:p w:rsidR="002074BB" w:rsidRDefault="002F1149">
      <w:pPr>
        <w:pStyle w:val="Standard"/>
        <w:jc w:val="both"/>
      </w:pPr>
      <w:r>
        <w:tab/>
      </w:r>
      <w:r>
        <w:tab/>
      </w:r>
      <w:r>
        <w:tab/>
      </w:r>
      <w:r>
        <w:rPr>
          <w:u w:val="single"/>
        </w:rPr>
        <w:t>Stage de découverte (1 semaine)</w:t>
      </w:r>
    </w:p>
    <w:p w:rsidR="002074BB" w:rsidRDefault="002F1149">
      <w:pPr>
        <w:pStyle w:val="Standard"/>
        <w:jc w:val="both"/>
      </w:pPr>
      <w:r>
        <w:t>Découverte des services, suivi d'audiences, suivi de dossiers.</w:t>
      </w:r>
    </w:p>
    <w:p w:rsidR="002074BB" w:rsidRDefault="002074BB">
      <w:pPr>
        <w:pStyle w:val="Standard"/>
        <w:jc w:val="both"/>
      </w:pPr>
    </w:p>
    <w:p w:rsidR="002074BB" w:rsidRDefault="002F1149">
      <w:pPr>
        <w:pStyle w:val="Standard"/>
        <w:jc w:val="both"/>
      </w:pPr>
      <w:r>
        <w:t>2014-2015</w:t>
      </w:r>
      <w:r>
        <w:tab/>
      </w:r>
      <w:r>
        <w:tab/>
      </w:r>
      <w:r w:rsidR="00C83608">
        <w:rPr>
          <w:b/>
          <w:bCs/>
        </w:rPr>
        <w:t>Emploi d'Avenir Professeur-Tohannic</w:t>
      </w:r>
    </w:p>
    <w:p w:rsidR="002074BB" w:rsidRDefault="002F1149">
      <w:pPr>
        <w:pStyle w:val="Standard"/>
        <w:jc w:val="both"/>
      </w:pPr>
      <w:r>
        <w:tab/>
      </w:r>
      <w:r>
        <w:tab/>
      </w:r>
      <w:r>
        <w:tab/>
      </w:r>
      <w:r>
        <w:rPr>
          <w:u w:val="single"/>
        </w:rPr>
        <w:t>Professeur assistant (Octobre 2014-Octobre 2015)</w:t>
      </w:r>
    </w:p>
    <w:p w:rsidR="002074BB" w:rsidRDefault="002074BB">
      <w:pPr>
        <w:pStyle w:val="Standard"/>
        <w:jc w:val="both"/>
      </w:pPr>
    </w:p>
    <w:p w:rsidR="002074BB" w:rsidRDefault="002F1149">
      <w:pPr>
        <w:pStyle w:val="Standard"/>
        <w:jc w:val="both"/>
      </w:pPr>
      <w:r>
        <w:t>Apprentissage des méthodes d'enseignements et pédagogiques, soutien aux élèves, assistance des instituteurs de 12 à 17h par semaines.</w:t>
      </w:r>
    </w:p>
    <w:p w:rsidR="002074BB" w:rsidRDefault="002074BB">
      <w:pPr>
        <w:pStyle w:val="Standard"/>
        <w:jc w:val="both"/>
      </w:pPr>
    </w:p>
    <w:p w:rsidR="0080495B" w:rsidRPr="007E4AFC" w:rsidRDefault="002F1149" w:rsidP="007E4AFC">
      <w:pPr>
        <w:pStyle w:val="Standard"/>
        <w:rPr>
          <w:b/>
          <w:bCs/>
        </w:rPr>
      </w:pPr>
      <w:r>
        <w:t>2009/2016</w:t>
      </w:r>
      <w:r>
        <w:tab/>
      </w:r>
      <w:r>
        <w:tab/>
      </w:r>
      <w:r w:rsidR="00BD27E1">
        <w:rPr>
          <w:b/>
          <w:bCs/>
        </w:rPr>
        <w:t>Emplois saisonniers divers de 2009 à 2016</w:t>
      </w:r>
    </w:p>
    <w:tbl>
      <w:tblPr>
        <w:tblpPr w:leftFromText="141" w:rightFromText="141" w:vertAnchor="text" w:horzAnchor="margin" w:tblpXSpec="right" w:tblpY="253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</w:tblGrid>
      <w:tr w:rsidR="000229A2" w:rsidTr="0080680B">
        <w:tc>
          <w:tcPr>
            <w:tcW w:w="7230" w:type="dxa"/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9A2" w:rsidRDefault="000229A2" w:rsidP="000229A2">
            <w:pPr>
              <w:pStyle w:val="Framecontents"/>
              <w:jc w:val="center"/>
            </w:pPr>
            <w:r>
              <w:t>EXPERIENCES EXTRAPROFESSIONNELLES</w:t>
            </w:r>
          </w:p>
        </w:tc>
      </w:tr>
    </w:tbl>
    <w:p w:rsidR="000229A2" w:rsidRPr="00E20521" w:rsidRDefault="000229A2">
      <w:pPr>
        <w:pStyle w:val="Standard"/>
        <w:rPr>
          <w:sz w:val="16"/>
          <w:szCs w:val="16"/>
        </w:rPr>
      </w:pPr>
    </w:p>
    <w:p w:rsidR="002074BB" w:rsidRPr="00191808" w:rsidRDefault="00E20521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</w:t>
      </w:r>
      <w:r w:rsidR="002F1149" w:rsidRPr="00191808">
        <w:rPr>
          <w:sz w:val="23"/>
          <w:szCs w:val="23"/>
        </w:rPr>
        <w:t>Membre d'un orchestre de Batterie-Fanfare depuis 13 ans (avec concours)</w:t>
      </w:r>
    </w:p>
    <w:p w:rsidR="00BE5EC8" w:rsidRDefault="002F1149">
      <w:pPr>
        <w:pStyle w:val="Standard"/>
        <w:rPr>
          <w:sz w:val="23"/>
          <w:szCs w:val="23"/>
        </w:rPr>
      </w:pPr>
      <w:r w:rsidRPr="00191808">
        <w:rPr>
          <w:sz w:val="23"/>
          <w:szCs w:val="23"/>
        </w:rPr>
        <w:t>Professeur bénévole en école de musique depuis 5 ans.</w:t>
      </w:r>
    </w:p>
    <w:p w:rsidR="00C6082D" w:rsidRDefault="00C6082D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Administrateur 2016-2017 de l’association La Jeune-France (Noyal-Muzillac)</w:t>
      </w:r>
    </w:p>
    <w:p w:rsidR="00D334F8" w:rsidRPr="00191808" w:rsidRDefault="00D334F8">
      <w:pPr>
        <w:pStyle w:val="Standard"/>
        <w:rPr>
          <w:sz w:val="23"/>
          <w:szCs w:val="23"/>
        </w:rPr>
      </w:pPr>
    </w:p>
    <w:p w:rsidR="002074BB" w:rsidRPr="00191808" w:rsidRDefault="002F1149">
      <w:pPr>
        <w:pStyle w:val="Standard"/>
        <w:ind w:right="-1125"/>
        <w:rPr>
          <w:sz w:val="23"/>
          <w:szCs w:val="23"/>
        </w:rPr>
      </w:pPr>
      <w:r w:rsidRPr="00191808">
        <w:rPr>
          <w:sz w:val="23"/>
          <w:szCs w:val="23"/>
        </w:rPr>
        <w:t>Concours de plaidoirie/éloquence LYSIAS Vannes 2016 (demi-finaliste).</w:t>
      </w:r>
    </w:p>
    <w:p w:rsidR="002074BB" w:rsidRPr="00191808" w:rsidRDefault="002F1149">
      <w:pPr>
        <w:pStyle w:val="Standard"/>
        <w:ind w:left="-1140" w:right="-30"/>
        <w:rPr>
          <w:sz w:val="23"/>
          <w:szCs w:val="23"/>
        </w:rPr>
      </w:pPr>
      <w:r w:rsidRPr="00191808">
        <w:rPr>
          <w:sz w:val="23"/>
          <w:szCs w:val="23"/>
        </w:rPr>
        <w:t>Rédaction</w:t>
      </w:r>
      <w:r w:rsidR="00887E7D" w:rsidRPr="00191808">
        <w:rPr>
          <w:sz w:val="23"/>
          <w:szCs w:val="23"/>
        </w:rPr>
        <w:t xml:space="preserve"> d'un mémoire professionnel </w:t>
      </w:r>
      <w:r w:rsidRPr="00191808">
        <w:rPr>
          <w:sz w:val="23"/>
          <w:szCs w:val="23"/>
        </w:rPr>
        <w:t>: « La protection du consommateur en matière de bail d'habitation ».</w:t>
      </w:r>
    </w:p>
    <w:p w:rsidR="00313FC2" w:rsidRDefault="00996DD3" w:rsidP="0080495B">
      <w:pPr>
        <w:pStyle w:val="Standard"/>
        <w:ind w:left="-1140" w:right="-30"/>
        <w:rPr>
          <w:sz w:val="23"/>
          <w:szCs w:val="23"/>
        </w:rPr>
      </w:pPr>
      <w:r>
        <w:rPr>
          <w:sz w:val="23"/>
          <w:szCs w:val="23"/>
        </w:rPr>
        <w:t>Rédacteur/Infographiste blog</w:t>
      </w:r>
      <w:r w:rsidR="003E243B" w:rsidRPr="00191808">
        <w:rPr>
          <w:sz w:val="23"/>
          <w:szCs w:val="23"/>
        </w:rPr>
        <w:t xml:space="preserve"> JurisactUBS</w:t>
      </w:r>
      <w:r w:rsidR="00D8140F" w:rsidRPr="00191808">
        <w:rPr>
          <w:sz w:val="23"/>
          <w:szCs w:val="23"/>
        </w:rPr>
        <w:t xml:space="preserve"> (Veille juridique par des étudiants à destination des professionnels).</w:t>
      </w:r>
    </w:p>
    <w:p w:rsidR="007E4AFC" w:rsidRDefault="007E4AFC" w:rsidP="0080495B">
      <w:pPr>
        <w:pStyle w:val="Standard"/>
        <w:ind w:left="-1140" w:right="-30"/>
        <w:rPr>
          <w:sz w:val="23"/>
          <w:szCs w:val="23"/>
        </w:rPr>
      </w:pPr>
    </w:p>
    <w:p w:rsidR="007E4AFC" w:rsidRPr="007E4AFC" w:rsidRDefault="007E4AFC" w:rsidP="007E4AFC">
      <w:pPr>
        <w:pStyle w:val="Standard"/>
        <w:jc w:val="both"/>
        <w:rPr>
          <w:rFonts w:cs="Times New Roman"/>
        </w:rPr>
      </w:pPr>
      <w:r w:rsidRPr="00B63CD4">
        <w:rPr>
          <w:rFonts w:cs="Times New Roman"/>
          <w:b/>
          <w:u w:val="single"/>
        </w:rPr>
        <w:t>Qualités :</w:t>
      </w:r>
      <w:r w:rsidRPr="00313FC2">
        <w:rPr>
          <w:rFonts w:cs="Times New Roman"/>
        </w:rPr>
        <w:t xml:space="preserve"> Rigoureux, Prise d’initiative, Esprit critique (optimisation, sol</w:t>
      </w:r>
      <w:r w:rsidR="0001712D">
        <w:rPr>
          <w:rFonts w:cs="Times New Roman"/>
        </w:rPr>
        <w:t>ution), Mobile géographiquement, Pédagogue.</w:t>
      </w:r>
    </w:p>
    <w:sectPr w:rsidR="007E4AFC" w:rsidRPr="007E4AFC" w:rsidSect="00B0433D">
      <w:pgSz w:w="11906" w:h="16838" w:code="9"/>
      <w:pgMar w:top="414" w:right="1134" w:bottom="0" w:left="1134" w:header="0" w:footer="10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5A" w:rsidRDefault="00657D5A">
      <w:r>
        <w:separator/>
      </w:r>
    </w:p>
  </w:endnote>
  <w:endnote w:type="continuationSeparator" w:id="0">
    <w:p w:rsidR="00657D5A" w:rsidRDefault="006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5A" w:rsidRDefault="00657D5A">
      <w:r>
        <w:rPr>
          <w:color w:val="000000"/>
        </w:rPr>
        <w:separator/>
      </w:r>
    </w:p>
  </w:footnote>
  <w:footnote w:type="continuationSeparator" w:id="0">
    <w:p w:rsidR="00657D5A" w:rsidRDefault="0065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B"/>
    <w:rsid w:val="0001676F"/>
    <w:rsid w:val="0001712D"/>
    <w:rsid w:val="000229A2"/>
    <w:rsid w:val="000305A9"/>
    <w:rsid w:val="00131163"/>
    <w:rsid w:val="0013646A"/>
    <w:rsid w:val="00191808"/>
    <w:rsid w:val="001A550C"/>
    <w:rsid w:val="001B4168"/>
    <w:rsid w:val="001E7385"/>
    <w:rsid w:val="002074BB"/>
    <w:rsid w:val="00234020"/>
    <w:rsid w:val="002E66EC"/>
    <w:rsid w:val="002F1149"/>
    <w:rsid w:val="00313FC2"/>
    <w:rsid w:val="003E243B"/>
    <w:rsid w:val="003E68D4"/>
    <w:rsid w:val="00401DA0"/>
    <w:rsid w:val="00422FF9"/>
    <w:rsid w:val="00444650"/>
    <w:rsid w:val="00471432"/>
    <w:rsid w:val="004C7F66"/>
    <w:rsid w:val="00536762"/>
    <w:rsid w:val="00541DA1"/>
    <w:rsid w:val="00552707"/>
    <w:rsid w:val="00554C66"/>
    <w:rsid w:val="005567DE"/>
    <w:rsid w:val="00564A03"/>
    <w:rsid w:val="005D53B0"/>
    <w:rsid w:val="005D6134"/>
    <w:rsid w:val="006304CC"/>
    <w:rsid w:val="00657D5A"/>
    <w:rsid w:val="007273C0"/>
    <w:rsid w:val="007D0C3E"/>
    <w:rsid w:val="007E4AFC"/>
    <w:rsid w:val="007F3BED"/>
    <w:rsid w:val="00801051"/>
    <w:rsid w:val="00803E59"/>
    <w:rsid w:val="0080495B"/>
    <w:rsid w:val="0080680B"/>
    <w:rsid w:val="0086519B"/>
    <w:rsid w:val="00887E7D"/>
    <w:rsid w:val="00891E02"/>
    <w:rsid w:val="008E7AFF"/>
    <w:rsid w:val="008F0D21"/>
    <w:rsid w:val="00926E18"/>
    <w:rsid w:val="00986216"/>
    <w:rsid w:val="00996DD3"/>
    <w:rsid w:val="009A04F7"/>
    <w:rsid w:val="009D1702"/>
    <w:rsid w:val="00AF08FF"/>
    <w:rsid w:val="00B0433D"/>
    <w:rsid w:val="00B46BA9"/>
    <w:rsid w:val="00B543C4"/>
    <w:rsid w:val="00B63CD4"/>
    <w:rsid w:val="00B6548C"/>
    <w:rsid w:val="00BD27E1"/>
    <w:rsid w:val="00BE5EC8"/>
    <w:rsid w:val="00BF640E"/>
    <w:rsid w:val="00C1029D"/>
    <w:rsid w:val="00C6082D"/>
    <w:rsid w:val="00C83608"/>
    <w:rsid w:val="00C93F07"/>
    <w:rsid w:val="00CF3C6E"/>
    <w:rsid w:val="00D334F8"/>
    <w:rsid w:val="00D41356"/>
    <w:rsid w:val="00D64E15"/>
    <w:rsid w:val="00D8140F"/>
    <w:rsid w:val="00D9378C"/>
    <w:rsid w:val="00DB2FCF"/>
    <w:rsid w:val="00DC17DA"/>
    <w:rsid w:val="00DF1C37"/>
    <w:rsid w:val="00E20521"/>
    <w:rsid w:val="00E56D5A"/>
    <w:rsid w:val="00EA4480"/>
    <w:rsid w:val="00EB6DE1"/>
    <w:rsid w:val="00F345D6"/>
    <w:rsid w:val="00F42D62"/>
    <w:rsid w:val="00F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D38B8"/>
  <w15:docId w15:val="{815E9A1A-8868-4631-ABF1-A04EA00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116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163"/>
    <w:rPr>
      <w:rFonts w:ascii="Segoe UI" w:hAnsi="Segoe UI" w:cs="Mangal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C6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y.sassus-bourda@sf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dy.sassus-bourda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C3CA-6A61-486B-BA8A-F5D7EF9D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</dc:creator>
  <cp:lastModifiedBy>EofficeZURQ</cp:lastModifiedBy>
  <cp:revision>2</cp:revision>
  <cp:lastPrinted>2016-12-16T14:11:00Z</cp:lastPrinted>
  <dcterms:created xsi:type="dcterms:W3CDTF">2017-02-22T17:56:00Z</dcterms:created>
  <dcterms:modified xsi:type="dcterms:W3CDTF">2017-02-22T17:56:00Z</dcterms:modified>
</cp:coreProperties>
</file>